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697" w:rsidRPr="00B77B54" w:rsidRDefault="00A82697" w:rsidP="00833415">
      <w:pPr>
        <w:pStyle w:val="NormalWeb"/>
        <w:rPr>
          <w:rFonts w:asciiTheme="minorHAnsi" w:hAnsiTheme="minorHAnsi"/>
          <w:b/>
          <w:sz w:val="28"/>
          <w:szCs w:val="28"/>
        </w:rPr>
      </w:pPr>
      <w:r w:rsidRPr="00B77B54">
        <w:rPr>
          <w:rFonts w:asciiTheme="minorHAnsi" w:hAnsiTheme="minorHAnsi"/>
          <w:b/>
          <w:sz w:val="28"/>
          <w:szCs w:val="28"/>
        </w:rPr>
        <w:t>INTRODUCTION</w:t>
      </w:r>
    </w:p>
    <w:p w:rsidR="008C32D8" w:rsidRPr="000557B8" w:rsidRDefault="00833415" w:rsidP="00833415">
      <w:pPr>
        <w:pStyle w:val="NormalWeb"/>
        <w:rPr>
          <w:rFonts w:ascii="Calibri" w:hAnsi="Calibri"/>
        </w:rPr>
      </w:pPr>
      <w:r w:rsidRPr="000557B8">
        <w:rPr>
          <w:rFonts w:ascii="Calibri" w:hAnsi="Calibri"/>
        </w:rPr>
        <w:t xml:space="preserve">The </w:t>
      </w:r>
      <w:r w:rsidRPr="000557B8">
        <w:rPr>
          <w:rFonts w:ascii="Calibri" w:hAnsi="Calibri"/>
          <w:b/>
          <w:iCs/>
        </w:rPr>
        <w:t>Personnel Policies and Procedures Manual</w:t>
      </w:r>
      <w:r w:rsidR="008C32D8" w:rsidRPr="000557B8">
        <w:rPr>
          <w:rFonts w:ascii="Calibri" w:hAnsi="Calibri"/>
        </w:rPr>
        <w:t xml:space="preserve"> </w:t>
      </w:r>
      <w:r w:rsidRPr="000557B8">
        <w:rPr>
          <w:rFonts w:ascii="Calibri" w:hAnsi="Calibri"/>
        </w:rPr>
        <w:t>provides personnel-related i</w:t>
      </w:r>
      <w:r w:rsidR="008C32D8" w:rsidRPr="000557B8">
        <w:rPr>
          <w:rFonts w:ascii="Calibri" w:hAnsi="Calibri"/>
        </w:rPr>
        <w:t xml:space="preserve">nformation for all </w:t>
      </w:r>
      <w:r w:rsidRPr="000557B8">
        <w:rPr>
          <w:rFonts w:ascii="Calibri" w:hAnsi="Calibri"/>
        </w:rPr>
        <w:t xml:space="preserve">employees and their supervisors. The manual includes policies regarding equal opportunity and affirmative action, hiring, conditions of employment, position classification, compensation, benefits, training and development, leaves and absences, conduct and discipline, grievance, termination, and records. </w:t>
      </w:r>
    </w:p>
    <w:p w:rsidR="00833415" w:rsidRPr="000557B8" w:rsidRDefault="00833415" w:rsidP="00833415">
      <w:pPr>
        <w:pStyle w:val="NormalWeb"/>
        <w:rPr>
          <w:rFonts w:ascii="Calibri" w:hAnsi="Calibri"/>
        </w:rPr>
      </w:pPr>
      <w:r w:rsidRPr="000557B8">
        <w:rPr>
          <w:rFonts w:ascii="Calibri" w:hAnsi="Calibri"/>
        </w:rPr>
        <w:t xml:space="preserve">The </w:t>
      </w:r>
      <w:r w:rsidR="005D20A0" w:rsidRPr="000557B8">
        <w:rPr>
          <w:rFonts w:ascii="Calibri" w:hAnsi="Calibri"/>
        </w:rPr>
        <w:t xml:space="preserve">VP of </w:t>
      </w:r>
      <w:r w:rsidRPr="000557B8">
        <w:rPr>
          <w:rFonts w:ascii="Calibri" w:hAnsi="Calibri"/>
        </w:rPr>
        <w:t>Administrative Services</w:t>
      </w:r>
      <w:r w:rsidR="005D20A0" w:rsidRPr="000557B8">
        <w:rPr>
          <w:rFonts w:ascii="Calibri" w:hAnsi="Calibri"/>
        </w:rPr>
        <w:t xml:space="preserve"> is </w:t>
      </w:r>
      <w:r w:rsidRPr="000557B8">
        <w:rPr>
          <w:rFonts w:ascii="Calibri" w:hAnsi="Calibri"/>
        </w:rPr>
        <w:t>delegated the authority by the president to add, modify, or delete policies and procedures in this manual in the future. The chief</w:t>
      </w:r>
      <w:r w:rsidR="008C32D8" w:rsidRPr="000557B8">
        <w:rPr>
          <w:rFonts w:ascii="Calibri" w:hAnsi="Calibri"/>
        </w:rPr>
        <w:t xml:space="preserve"> </w:t>
      </w:r>
      <w:r w:rsidRPr="000557B8">
        <w:rPr>
          <w:rFonts w:ascii="Calibri" w:hAnsi="Calibri"/>
        </w:rPr>
        <w:t>human reso</w:t>
      </w:r>
      <w:r w:rsidR="008C32D8" w:rsidRPr="000557B8">
        <w:rPr>
          <w:rFonts w:ascii="Calibri" w:hAnsi="Calibri"/>
        </w:rPr>
        <w:t xml:space="preserve">urces officer is </w:t>
      </w:r>
      <w:r w:rsidRPr="000557B8">
        <w:rPr>
          <w:rFonts w:ascii="Calibri" w:hAnsi="Calibri"/>
        </w:rPr>
        <w:t>responsible for ensuring that these policies are in acco</w:t>
      </w:r>
      <w:r w:rsidR="008C32D8" w:rsidRPr="000557B8">
        <w:rPr>
          <w:rFonts w:ascii="Calibri" w:hAnsi="Calibri"/>
        </w:rPr>
        <w:t xml:space="preserve">rdance with federal and state </w:t>
      </w:r>
      <w:r w:rsidRPr="000557B8">
        <w:rPr>
          <w:rFonts w:ascii="Calibri" w:hAnsi="Calibri"/>
        </w:rPr>
        <w:t>statutes</w:t>
      </w:r>
      <w:r w:rsidR="005D20A0" w:rsidRPr="000557B8">
        <w:rPr>
          <w:rFonts w:ascii="Calibri" w:hAnsi="Calibri"/>
        </w:rPr>
        <w:t xml:space="preserve"> </w:t>
      </w:r>
      <w:r w:rsidR="008C32D8" w:rsidRPr="000557B8">
        <w:rPr>
          <w:rFonts w:ascii="Calibri" w:hAnsi="Calibri"/>
        </w:rPr>
        <w:t xml:space="preserve">and approved </w:t>
      </w:r>
      <w:r w:rsidR="005D20A0" w:rsidRPr="000557B8">
        <w:rPr>
          <w:rFonts w:ascii="Calibri" w:hAnsi="Calibri"/>
        </w:rPr>
        <w:t xml:space="preserve">company </w:t>
      </w:r>
      <w:r w:rsidRPr="000557B8">
        <w:rPr>
          <w:rFonts w:ascii="Calibri" w:hAnsi="Calibri"/>
        </w:rPr>
        <w:t>policies. To assure consistency of policy interpreta</w:t>
      </w:r>
      <w:r w:rsidR="005D20A0" w:rsidRPr="000557B8">
        <w:rPr>
          <w:rFonts w:ascii="Calibri" w:hAnsi="Calibri"/>
        </w:rPr>
        <w:t xml:space="preserve">tion, the chief human resources </w:t>
      </w:r>
      <w:r w:rsidRPr="000557B8">
        <w:rPr>
          <w:rFonts w:ascii="Calibri" w:hAnsi="Calibri"/>
        </w:rPr>
        <w:t>officers have responsibility for interpreting personnel policy applica</w:t>
      </w:r>
      <w:r w:rsidR="008C32D8" w:rsidRPr="000557B8">
        <w:rPr>
          <w:rFonts w:ascii="Calibri" w:hAnsi="Calibri"/>
        </w:rPr>
        <w:t>tions and intent</w:t>
      </w:r>
      <w:r w:rsidRPr="000557B8">
        <w:rPr>
          <w:rFonts w:ascii="Calibri" w:hAnsi="Calibri"/>
        </w:rPr>
        <w:t>.</w:t>
      </w:r>
    </w:p>
    <w:p w:rsidR="00833415" w:rsidRPr="000557B8" w:rsidRDefault="005D20A0" w:rsidP="00833415">
      <w:pPr>
        <w:pStyle w:val="NormalWeb"/>
        <w:rPr>
          <w:rFonts w:ascii="Calibri" w:hAnsi="Calibri"/>
        </w:rPr>
      </w:pPr>
      <w:r w:rsidRPr="000557B8">
        <w:rPr>
          <w:rFonts w:ascii="Calibri" w:hAnsi="Calibri"/>
        </w:rPr>
        <w:t>Employees</w:t>
      </w:r>
      <w:r w:rsidR="00833415" w:rsidRPr="000557B8">
        <w:rPr>
          <w:rFonts w:ascii="Calibri" w:hAnsi="Calibri"/>
        </w:rPr>
        <w:t xml:space="preserve"> should coordinate all personnel actions in accordance with the </w:t>
      </w:r>
      <w:r w:rsidR="00833415" w:rsidRPr="000557B8">
        <w:rPr>
          <w:rFonts w:ascii="Calibri" w:hAnsi="Calibri"/>
          <w:b/>
          <w:iCs/>
        </w:rPr>
        <w:t>Personnel Policies and Procedures Manual</w:t>
      </w:r>
      <w:r w:rsidRPr="000557B8">
        <w:rPr>
          <w:rFonts w:ascii="Calibri" w:hAnsi="Calibri"/>
          <w:i/>
          <w:iCs/>
        </w:rPr>
        <w:t xml:space="preserve"> </w:t>
      </w:r>
      <w:r w:rsidR="00833415" w:rsidRPr="000557B8">
        <w:rPr>
          <w:rFonts w:ascii="Calibri" w:hAnsi="Calibri"/>
        </w:rPr>
        <w:t>through Human Resources.</w:t>
      </w:r>
    </w:p>
    <w:p w:rsidR="00833415" w:rsidRPr="000557B8" w:rsidRDefault="00833415" w:rsidP="00833415">
      <w:pPr>
        <w:pStyle w:val="NormalWeb"/>
        <w:rPr>
          <w:rFonts w:ascii="Calibri" w:hAnsi="Calibri"/>
        </w:rPr>
      </w:pPr>
      <w:r w:rsidRPr="000557B8">
        <w:rPr>
          <w:rFonts w:ascii="Calibri" w:hAnsi="Calibri"/>
        </w:rPr>
        <w:t>Forms linked to policies and procedures in this manual are posted and maintained by Human Re</w:t>
      </w:r>
      <w:r w:rsidR="008C32D8" w:rsidRPr="000557B8">
        <w:rPr>
          <w:rFonts w:ascii="Calibri" w:hAnsi="Calibri"/>
        </w:rPr>
        <w:t>sources</w:t>
      </w:r>
      <w:r w:rsidRPr="000557B8">
        <w:rPr>
          <w:rFonts w:ascii="Calibri" w:hAnsi="Calibri"/>
        </w:rPr>
        <w:t>. See the Human Resources Forms Web page to download the appropriate form.</w:t>
      </w:r>
    </w:p>
    <w:p w:rsidR="00833415" w:rsidRPr="000557B8" w:rsidRDefault="00833415" w:rsidP="00833415">
      <w:pPr>
        <w:pStyle w:val="NormalWeb"/>
        <w:rPr>
          <w:rFonts w:ascii="Calibri" w:hAnsi="Calibri"/>
        </w:rPr>
      </w:pPr>
      <w:r w:rsidRPr="000557B8">
        <w:rPr>
          <w:rFonts w:ascii="Calibri" w:hAnsi="Calibri"/>
        </w:rPr>
        <w:t xml:space="preserve">Corrections, changes, or suggestions for the manual should be communicated to </w:t>
      </w:r>
      <w:r w:rsidR="005D20A0" w:rsidRPr="000557B8">
        <w:rPr>
          <w:rFonts w:ascii="Calibri" w:hAnsi="Calibri"/>
        </w:rPr>
        <w:t xml:space="preserve">Human </w:t>
      </w:r>
      <w:r w:rsidRPr="000557B8">
        <w:rPr>
          <w:rFonts w:ascii="Calibri" w:hAnsi="Calibri"/>
        </w:rPr>
        <w:t>Resources.</w:t>
      </w:r>
    </w:p>
    <w:p w:rsidR="00833415" w:rsidRPr="000557B8" w:rsidRDefault="00833415" w:rsidP="00833415">
      <w:pPr>
        <w:pStyle w:val="NormalWeb"/>
        <w:rPr>
          <w:rFonts w:ascii="Calibri" w:hAnsi="Calibri"/>
        </w:rPr>
      </w:pPr>
      <w:r w:rsidRPr="000557B8">
        <w:rPr>
          <w:rFonts w:ascii="Calibri" w:hAnsi="Calibri"/>
        </w:rPr>
        <w:t xml:space="preserve">The </w:t>
      </w:r>
      <w:r w:rsidR="005D20A0" w:rsidRPr="000557B8">
        <w:rPr>
          <w:rFonts w:ascii="Calibri" w:hAnsi="Calibri"/>
        </w:rPr>
        <w:t>company</w:t>
      </w:r>
      <w:r w:rsidRPr="000557B8">
        <w:rPr>
          <w:rFonts w:ascii="Calibri" w:hAnsi="Calibri"/>
        </w:rPr>
        <w:t xml:space="preserve"> reserves the right to add, amend, or revoke any of the contained rules, policies, regulations, and instructions or incorporate additional ones, with or without notice, as circumstances or the good of the </w:t>
      </w:r>
      <w:r w:rsidR="005D20A0" w:rsidRPr="000557B8">
        <w:rPr>
          <w:rFonts w:ascii="Calibri" w:hAnsi="Calibri"/>
        </w:rPr>
        <w:t>company</w:t>
      </w:r>
      <w:r w:rsidRPr="000557B8">
        <w:rPr>
          <w:rFonts w:ascii="Calibri" w:hAnsi="Calibri"/>
        </w:rPr>
        <w:t xml:space="preserve"> may require.</w:t>
      </w:r>
    </w:p>
    <w:p w:rsidR="00833415" w:rsidRPr="000557B8" w:rsidRDefault="00833415" w:rsidP="00833415">
      <w:pPr>
        <w:pStyle w:val="NormalWeb"/>
        <w:rPr>
          <w:rFonts w:ascii="Calibri" w:hAnsi="Calibri"/>
        </w:rPr>
      </w:pPr>
      <w:r w:rsidRPr="000557B8">
        <w:rPr>
          <w:rFonts w:ascii="Calibri" w:hAnsi="Calibri"/>
        </w:rPr>
        <w:t xml:space="preserve">The online manual replaces earlier printed versions, which are no longer provided nor distributed. A printout of this manual and each change to this manual, created from the original text source for the online version, is retained permanently </w:t>
      </w:r>
      <w:r w:rsidR="00A82697" w:rsidRPr="000557B8">
        <w:rPr>
          <w:rFonts w:ascii="Calibri" w:hAnsi="Calibri"/>
        </w:rPr>
        <w:t xml:space="preserve">by Human Resources </w:t>
      </w:r>
      <w:r w:rsidRPr="000557B8">
        <w:rPr>
          <w:rFonts w:ascii="Calibri" w:hAnsi="Calibri"/>
        </w:rPr>
        <w:t xml:space="preserve">as an official </w:t>
      </w:r>
      <w:r w:rsidR="005D20A0" w:rsidRPr="000557B8">
        <w:rPr>
          <w:rFonts w:ascii="Calibri" w:hAnsi="Calibri"/>
        </w:rPr>
        <w:t xml:space="preserve">company </w:t>
      </w:r>
      <w:r w:rsidR="00A82697" w:rsidRPr="000557B8">
        <w:rPr>
          <w:rFonts w:ascii="Calibri" w:hAnsi="Calibri"/>
        </w:rPr>
        <w:t xml:space="preserve">record </w:t>
      </w:r>
      <w:r w:rsidRPr="000557B8">
        <w:rPr>
          <w:rFonts w:ascii="Calibri" w:hAnsi="Calibri"/>
        </w:rPr>
        <w:t>and is available for inspection. Printouts of all revisions to online manuals will be si</w:t>
      </w:r>
      <w:r w:rsidR="00A82697" w:rsidRPr="000557B8">
        <w:rPr>
          <w:rFonts w:ascii="Calibri" w:hAnsi="Calibri"/>
        </w:rPr>
        <w:t>milarly available. Copies of the</w:t>
      </w:r>
      <w:r w:rsidRPr="000557B8">
        <w:rPr>
          <w:rFonts w:ascii="Calibri" w:hAnsi="Calibri"/>
        </w:rPr>
        <w:t xml:space="preserve"> </w:t>
      </w:r>
      <w:r w:rsidR="00A82697" w:rsidRPr="000557B8">
        <w:rPr>
          <w:rFonts w:ascii="Calibri" w:hAnsi="Calibri"/>
          <w:b/>
          <w:iCs/>
        </w:rPr>
        <w:t>Personnel Policies and Procedures Manual</w:t>
      </w:r>
      <w:r w:rsidRPr="000557B8">
        <w:rPr>
          <w:rFonts w:ascii="Calibri" w:hAnsi="Calibri"/>
        </w:rPr>
        <w:t xml:space="preserve"> are available upon request from Human Resources. Supervisors and/or the Human Resources departments will inform employees that they are subject to the policies in the manual.</w:t>
      </w:r>
    </w:p>
    <w:p w:rsidR="00833415" w:rsidRPr="000557B8" w:rsidRDefault="00833415" w:rsidP="00CA60BE">
      <w:pPr>
        <w:pStyle w:val="NoSpacing"/>
        <w:rPr>
          <w:rFonts w:ascii="Calibri" w:hAnsi="Calibri"/>
        </w:rPr>
      </w:pPr>
    </w:p>
    <w:p w:rsidR="007A0FAB" w:rsidRPr="000557B8" w:rsidRDefault="007A0FAB">
      <w:pPr>
        <w:rPr>
          <w:rFonts w:ascii="Calibri" w:hAnsi="Calibri"/>
        </w:rPr>
      </w:pPr>
      <w:r w:rsidRPr="000557B8">
        <w:rPr>
          <w:rFonts w:ascii="Calibri" w:hAnsi="Calibri"/>
        </w:rPr>
        <w:br w:type="page"/>
      </w:r>
    </w:p>
    <w:p w:rsidR="007A0FAB" w:rsidRPr="00B77B54" w:rsidRDefault="00482240" w:rsidP="007A0FAB">
      <w:pPr>
        <w:pStyle w:val="NormalWeb"/>
        <w:rPr>
          <w:rFonts w:ascii="Calibri" w:hAnsi="Calibri"/>
          <w:sz w:val="28"/>
          <w:szCs w:val="28"/>
        </w:rPr>
      </w:pPr>
      <w:r w:rsidRPr="00B77B54">
        <w:rPr>
          <w:rFonts w:ascii="Calibri" w:hAnsi="Calibri"/>
          <w:b/>
          <w:bCs/>
          <w:sz w:val="28"/>
          <w:szCs w:val="28"/>
        </w:rPr>
        <w:lastRenderedPageBreak/>
        <w:t>Recruitment/Employment</w:t>
      </w:r>
    </w:p>
    <w:p w:rsidR="007A0FAB" w:rsidRPr="000557B8" w:rsidRDefault="00482240" w:rsidP="007A0FAB">
      <w:pPr>
        <w:pStyle w:val="NormalWeb"/>
        <w:rPr>
          <w:rFonts w:ascii="Calibri" w:hAnsi="Calibri"/>
        </w:rPr>
      </w:pPr>
      <w:r w:rsidRPr="000557B8">
        <w:rPr>
          <w:rFonts w:ascii="Calibri" w:hAnsi="Calibri"/>
        </w:rPr>
        <w:t xml:space="preserve">The company </w:t>
      </w:r>
      <w:r w:rsidR="007A0FAB" w:rsidRPr="000557B8">
        <w:rPr>
          <w:rFonts w:ascii="Calibri" w:hAnsi="Calibri"/>
        </w:rPr>
        <w:t xml:space="preserve">is committed to a recruitment process that results in the hiring of the most qualified applicants. All individuals with authority to hire or terminate employees within a department (hiring officials) will be accountable for the recruitment, retention, and development of diverse </w:t>
      </w:r>
      <w:r w:rsidRPr="000557B8">
        <w:rPr>
          <w:rFonts w:ascii="Calibri" w:hAnsi="Calibri"/>
        </w:rPr>
        <w:t>employees</w:t>
      </w:r>
      <w:r w:rsidR="007A0FAB" w:rsidRPr="000557B8">
        <w:rPr>
          <w:rFonts w:ascii="Calibri" w:hAnsi="Calibri"/>
        </w:rPr>
        <w:t>.</w:t>
      </w:r>
    </w:p>
    <w:p w:rsidR="007A0FAB" w:rsidRPr="000557B8" w:rsidRDefault="00482240" w:rsidP="007A0FAB">
      <w:pPr>
        <w:pStyle w:val="NormalWeb"/>
        <w:rPr>
          <w:rFonts w:ascii="Calibri" w:hAnsi="Calibri"/>
        </w:rPr>
      </w:pPr>
      <w:r w:rsidRPr="000557B8">
        <w:rPr>
          <w:rFonts w:ascii="Calibri" w:hAnsi="Calibri"/>
        </w:rPr>
        <w:t xml:space="preserve">The company </w:t>
      </w:r>
      <w:r w:rsidR="007A0FAB" w:rsidRPr="000557B8">
        <w:rPr>
          <w:rFonts w:ascii="Calibri" w:hAnsi="Calibri"/>
        </w:rPr>
        <w:t xml:space="preserve">promotes equal opportunity through affirmative action in employment and educational programs and activities. Discrimination is prohibited on the basis of race, color, religion, national origin, citizenship, sex, sexual orientation, gender identity, age, disability, and qualified veteran status. Equal employment opportunity includes but is not limited to recruitment, hiring, promotion, termination, compensation, benefits, transfers, training, education, tuition assistance, and social and recreational programs. </w:t>
      </w:r>
    </w:p>
    <w:p w:rsidR="007A0FAB" w:rsidRPr="000557B8" w:rsidRDefault="007A0FAB" w:rsidP="007A0FAB">
      <w:pPr>
        <w:pStyle w:val="NormalWeb"/>
        <w:rPr>
          <w:rFonts w:ascii="Calibri" w:hAnsi="Calibri"/>
        </w:rPr>
      </w:pPr>
      <w:r w:rsidRPr="000557B8">
        <w:rPr>
          <w:rFonts w:ascii="Calibri" w:hAnsi="Calibri"/>
        </w:rPr>
        <w:t>Equal opportunity results when all applicants are treated consistently at every stage of recruitment. The following policy provides a direction to the hiring authority to ensure that fairness is paramount in the recruitment process.</w:t>
      </w:r>
    </w:p>
    <w:p w:rsidR="00482240" w:rsidRPr="00B77B54" w:rsidRDefault="00482240" w:rsidP="00482240">
      <w:pPr>
        <w:pStyle w:val="NormalWeb"/>
        <w:rPr>
          <w:rFonts w:ascii="Calibri" w:hAnsi="Calibri"/>
          <w:sz w:val="28"/>
          <w:szCs w:val="28"/>
        </w:rPr>
      </w:pPr>
      <w:r w:rsidRPr="00B77B54">
        <w:rPr>
          <w:rFonts w:ascii="Calibri" w:hAnsi="Calibri"/>
          <w:b/>
          <w:bCs/>
          <w:sz w:val="28"/>
          <w:szCs w:val="28"/>
        </w:rPr>
        <w:t>Hiring Officials/Search Committees</w:t>
      </w:r>
    </w:p>
    <w:p w:rsidR="00482240" w:rsidRPr="000557B8" w:rsidRDefault="00482240" w:rsidP="00482240">
      <w:pPr>
        <w:pStyle w:val="NormalWeb"/>
        <w:rPr>
          <w:rFonts w:ascii="Calibri" w:hAnsi="Calibri"/>
        </w:rPr>
      </w:pPr>
      <w:r w:rsidRPr="000557B8">
        <w:rPr>
          <w:rFonts w:ascii="Calibri" w:hAnsi="Calibri"/>
        </w:rPr>
        <w:t>The hiring official has primary responsibility for developing position descriptions, screening and evaluating applications, and recommending candidates for interview, conducting reference checks, interviewing candidates and making recommendations for hire.  The hiring official may form a search committee to assist with the recruitment for particular positions.</w:t>
      </w:r>
    </w:p>
    <w:p w:rsidR="00482240" w:rsidRPr="00B77B54" w:rsidRDefault="00482240" w:rsidP="00482240">
      <w:pPr>
        <w:spacing w:after="100" w:afterAutospacing="1"/>
        <w:rPr>
          <w:rFonts w:ascii="Calibri" w:eastAsia="Times New Roman" w:hAnsi="Calibri" w:cs="Times New Roman"/>
          <w:szCs w:val="24"/>
        </w:rPr>
      </w:pPr>
      <w:r w:rsidRPr="00B77B54">
        <w:rPr>
          <w:rFonts w:ascii="Calibri" w:eastAsia="Times New Roman" w:hAnsi="Calibri" w:cs="Times New Roman"/>
          <w:b/>
          <w:bCs/>
          <w:szCs w:val="24"/>
        </w:rPr>
        <w:t>Job Announcements</w:t>
      </w:r>
    </w:p>
    <w:p w:rsidR="00482240" w:rsidRPr="000557B8" w:rsidRDefault="00482240" w:rsidP="00482240">
      <w:pPr>
        <w:spacing w:after="100" w:afterAutospacing="1"/>
        <w:rPr>
          <w:rFonts w:ascii="Calibri" w:eastAsia="Times New Roman" w:hAnsi="Calibri" w:cs="Times New Roman"/>
          <w:szCs w:val="24"/>
        </w:rPr>
      </w:pPr>
      <w:r w:rsidRPr="000557B8">
        <w:rPr>
          <w:rFonts w:ascii="Calibri" w:eastAsia="Times New Roman" w:hAnsi="Calibri" w:cs="Times New Roman"/>
          <w:szCs w:val="24"/>
        </w:rPr>
        <w:t xml:space="preserve">All job announcements must be submitted to </w:t>
      </w:r>
      <w:r w:rsidR="00343B36" w:rsidRPr="000557B8">
        <w:rPr>
          <w:rFonts w:ascii="Calibri" w:eastAsia="Times New Roman" w:hAnsi="Calibri" w:cs="Times New Roman"/>
          <w:szCs w:val="24"/>
        </w:rPr>
        <w:t>Human Resources</w:t>
      </w:r>
      <w:r w:rsidRPr="000557B8">
        <w:rPr>
          <w:rFonts w:ascii="Calibri" w:eastAsia="Times New Roman" w:hAnsi="Calibri" w:cs="Times New Roman"/>
          <w:szCs w:val="24"/>
        </w:rPr>
        <w:t xml:space="preserve"> for review, edit, approval, and posting to the </w:t>
      </w:r>
      <w:r w:rsidR="00343B36" w:rsidRPr="000557B8">
        <w:rPr>
          <w:rFonts w:ascii="Calibri" w:eastAsia="Times New Roman" w:hAnsi="Calibri" w:cs="Times New Roman"/>
          <w:szCs w:val="24"/>
        </w:rPr>
        <w:t>company website.</w:t>
      </w:r>
    </w:p>
    <w:p w:rsidR="00482240" w:rsidRPr="00B77B54" w:rsidRDefault="00482240" w:rsidP="00482240">
      <w:pPr>
        <w:spacing w:after="100" w:afterAutospacing="1"/>
        <w:rPr>
          <w:rFonts w:ascii="Calibri" w:eastAsia="Times New Roman" w:hAnsi="Calibri" w:cs="Times New Roman"/>
          <w:szCs w:val="24"/>
        </w:rPr>
      </w:pPr>
      <w:r w:rsidRPr="00B77B54">
        <w:rPr>
          <w:rFonts w:ascii="Calibri" w:eastAsia="Times New Roman" w:hAnsi="Calibri" w:cs="Times New Roman"/>
          <w:b/>
          <w:bCs/>
          <w:szCs w:val="24"/>
        </w:rPr>
        <w:t>Advertising Requirements</w:t>
      </w:r>
    </w:p>
    <w:p w:rsidR="00482240" w:rsidRPr="000557B8" w:rsidRDefault="00482240" w:rsidP="00482240">
      <w:pPr>
        <w:spacing w:after="100" w:afterAutospacing="1"/>
        <w:rPr>
          <w:rFonts w:ascii="Calibri" w:eastAsia="Times New Roman" w:hAnsi="Calibri" w:cs="Times New Roman"/>
          <w:szCs w:val="24"/>
        </w:rPr>
      </w:pPr>
      <w:r w:rsidRPr="000557B8">
        <w:rPr>
          <w:rFonts w:ascii="Calibri" w:eastAsia="Times New Roman" w:hAnsi="Calibri" w:cs="Times New Roman"/>
          <w:szCs w:val="24"/>
        </w:rPr>
        <w:t xml:space="preserve">All advertisements should be reviewed and approved by </w:t>
      </w:r>
      <w:r w:rsidR="00343B36" w:rsidRPr="000557B8">
        <w:rPr>
          <w:rFonts w:ascii="Calibri" w:eastAsia="Times New Roman" w:hAnsi="Calibri" w:cs="Times New Roman"/>
          <w:szCs w:val="24"/>
        </w:rPr>
        <w:t>Human Resources.</w:t>
      </w:r>
      <w:r w:rsidRPr="000557B8">
        <w:rPr>
          <w:rFonts w:ascii="Calibri" w:eastAsia="Times New Roman" w:hAnsi="Calibri" w:cs="Times New Roman"/>
          <w:szCs w:val="24"/>
        </w:rPr>
        <w:t xml:space="preserve"> The </w:t>
      </w:r>
      <w:r w:rsidR="00343B36" w:rsidRPr="000557B8">
        <w:rPr>
          <w:rFonts w:ascii="Calibri" w:eastAsia="Times New Roman" w:hAnsi="Calibri" w:cs="Times New Roman"/>
          <w:szCs w:val="24"/>
        </w:rPr>
        <w:t>HR</w:t>
      </w:r>
      <w:r w:rsidRPr="000557B8">
        <w:rPr>
          <w:rFonts w:ascii="Calibri" w:eastAsia="Times New Roman" w:hAnsi="Calibri" w:cs="Times New Roman"/>
          <w:szCs w:val="24"/>
        </w:rPr>
        <w:t xml:space="preserve"> may also assist hiring units in developing and placing advertisements in both print and electronic forums. </w:t>
      </w:r>
    </w:p>
    <w:p w:rsidR="00482240" w:rsidRPr="00B77B54" w:rsidRDefault="00482240" w:rsidP="00482240">
      <w:pPr>
        <w:spacing w:after="100" w:afterAutospacing="1"/>
        <w:rPr>
          <w:rFonts w:ascii="Calibri" w:eastAsia="Times New Roman" w:hAnsi="Calibri" w:cs="Times New Roman"/>
          <w:szCs w:val="24"/>
        </w:rPr>
      </w:pPr>
      <w:r w:rsidRPr="00B77B54">
        <w:rPr>
          <w:rFonts w:ascii="Calibri" w:eastAsia="Times New Roman" w:hAnsi="Calibri" w:cs="Times New Roman"/>
          <w:b/>
          <w:bCs/>
          <w:szCs w:val="24"/>
        </w:rPr>
        <w:t>Evaluating Applications</w:t>
      </w:r>
    </w:p>
    <w:p w:rsidR="00482240" w:rsidRPr="000557B8" w:rsidRDefault="00482240" w:rsidP="00482240">
      <w:pPr>
        <w:spacing w:after="100" w:afterAutospacing="1"/>
        <w:rPr>
          <w:rFonts w:ascii="Calibri" w:eastAsia="Times New Roman" w:hAnsi="Calibri" w:cs="Times New Roman"/>
          <w:szCs w:val="24"/>
        </w:rPr>
      </w:pPr>
      <w:r w:rsidRPr="000557B8">
        <w:rPr>
          <w:rFonts w:ascii="Calibri" w:eastAsia="Times New Roman" w:hAnsi="Calibri" w:cs="Times New Roman"/>
          <w:szCs w:val="24"/>
        </w:rPr>
        <w:t>The hiring official (or search committee) must screen applications u</w:t>
      </w:r>
      <w:r w:rsidR="00343B36" w:rsidRPr="000557B8">
        <w:rPr>
          <w:rFonts w:ascii="Calibri" w:eastAsia="Times New Roman" w:hAnsi="Calibri" w:cs="Times New Roman"/>
          <w:szCs w:val="24"/>
        </w:rPr>
        <w:t>sing the criteria laid out in the Human Resources recruitment handbook.</w:t>
      </w:r>
      <w:r w:rsidRPr="000557B8">
        <w:rPr>
          <w:rFonts w:ascii="Calibri" w:eastAsia="Times New Roman" w:hAnsi="Calibri" w:cs="Times New Roman"/>
          <w:szCs w:val="24"/>
        </w:rPr>
        <w:t xml:space="preserve"> This is a critical step in the recruitment process and care should be taken that all applicants be treated consistently.</w:t>
      </w:r>
    </w:p>
    <w:p w:rsidR="00343B36" w:rsidRPr="000557B8" w:rsidRDefault="00343B36">
      <w:pPr>
        <w:rPr>
          <w:rFonts w:ascii="Calibri" w:eastAsia="Times New Roman" w:hAnsi="Calibri" w:cs="Times New Roman"/>
          <w:b/>
          <w:bCs/>
          <w:sz w:val="27"/>
          <w:szCs w:val="27"/>
        </w:rPr>
      </w:pPr>
      <w:r w:rsidRPr="000557B8">
        <w:rPr>
          <w:rFonts w:ascii="Calibri" w:eastAsia="Times New Roman" w:hAnsi="Calibri" w:cs="Times New Roman"/>
          <w:b/>
          <w:bCs/>
          <w:sz w:val="27"/>
          <w:szCs w:val="27"/>
        </w:rPr>
        <w:br w:type="page"/>
      </w:r>
    </w:p>
    <w:p w:rsidR="00482240" w:rsidRPr="00B77B54" w:rsidRDefault="00482240" w:rsidP="00482240">
      <w:pPr>
        <w:spacing w:after="100" w:afterAutospacing="1"/>
        <w:rPr>
          <w:rFonts w:ascii="Calibri" w:eastAsia="Times New Roman" w:hAnsi="Calibri" w:cs="Times New Roman"/>
          <w:sz w:val="28"/>
          <w:szCs w:val="28"/>
        </w:rPr>
      </w:pPr>
      <w:r w:rsidRPr="00B77B54">
        <w:rPr>
          <w:rFonts w:ascii="Calibri" w:eastAsia="Times New Roman" w:hAnsi="Calibri" w:cs="Times New Roman"/>
          <w:b/>
          <w:bCs/>
          <w:sz w:val="28"/>
          <w:szCs w:val="28"/>
        </w:rPr>
        <w:lastRenderedPageBreak/>
        <w:t>Reference Checking</w:t>
      </w:r>
    </w:p>
    <w:p w:rsidR="00482240" w:rsidRPr="000557B8" w:rsidRDefault="00482240" w:rsidP="00482240">
      <w:pPr>
        <w:spacing w:before="0" w:beforeAutospacing="0"/>
        <w:rPr>
          <w:rFonts w:ascii="Calibri" w:eastAsia="Times New Roman" w:hAnsi="Calibri" w:cs="Times New Roman"/>
          <w:szCs w:val="24"/>
        </w:rPr>
      </w:pPr>
      <w:r w:rsidRPr="000557B8">
        <w:rPr>
          <w:rFonts w:ascii="Calibri" w:eastAsia="Times New Roman" w:hAnsi="Calibri" w:cs="Times New Roman"/>
          <w:b/>
          <w:bCs/>
          <w:szCs w:val="24"/>
        </w:rPr>
        <w:t>External Applicants</w:t>
      </w:r>
      <w:r w:rsidRPr="000557B8">
        <w:rPr>
          <w:rFonts w:ascii="Calibri" w:eastAsia="Times New Roman" w:hAnsi="Calibri" w:cs="Times New Roman"/>
          <w:szCs w:val="24"/>
        </w:rPr>
        <w:t xml:space="preserve"> </w:t>
      </w:r>
    </w:p>
    <w:p w:rsidR="00482240" w:rsidRPr="000557B8" w:rsidRDefault="00482240" w:rsidP="00482240">
      <w:pPr>
        <w:spacing w:after="100" w:afterAutospacing="1"/>
        <w:rPr>
          <w:rFonts w:ascii="Calibri" w:eastAsia="Times New Roman" w:hAnsi="Calibri" w:cs="Times New Roman"/>
          <w:szCs w:val="24"/>
        </w:rPr>
      </w:pPr>
      <w:r w:rsidRPr="000557B8">
        <w:rPr>
          <w:rFonts w:ascii="Calibri" w:eastAsia="Times New Roman" w:hAnsi="Calibri" w:cs="Times New Roman"/>
          <w:szCs w:val="24"/>
        </w:rPr>
        <w:t>Applicant references may be checked at any time after an application been evaluated and found to have met the minimum qualifications. The same basic set of questions must be asked of each reference, and written documentation of each reference check must be maintained in the position file. It is suggested that the Applicant be asked to provide the names of former supervisors as references.</w:t>
      </w:r>
    </w:p>
    <w:p w:rsidR="00482240" w:rsidRPr="000557B8" w:rsidRDefault="00343B36" w:rsidP="00482240">
      <w:pPr>
        <w:spacing w:before="0" w:beforeAutospacing="0"/>
        <w:rPr>
          <w:rFonts w:ascii="Calibri" w:eastAsia="Times New Roman" w:hAnsi="Calibri" w:cs="Times New Roman"/>
          <w:szCs w:val="24"/>
        </w:rPr>
      </w:pPr>
      <w:r w:rsidRPr="000557B8">
        <w:rPr>
          <w:rFonts w:ascii="Calibri" w:eastAsia="Times New Roman" w:hAnsi="Calibri" w:cs="Times New Roman"/>
          <w:b/>
          <w:bCs/>
          <w:szCs w:val="24"/>
        </w:rPr>
        <w:t>Employee</w:t>
      </w:r>
      <w:r w:rsidR="00482240" w:rsidRPr="000557B8">
        <w:rPr>
          <w:rFonts w:ascii="Calibri" w:eastAsia="Times New Roman" w:hAnsi="Calibri" w:cs="Times New Roman"/>
          <w:b/>
          <w:bCs/>
          <w:szCs w:val="24"/>
        </w:rPr>
        <w:t xml:space="preserve"> Applicants</w:t>
      </w:r>
      <w:r w:rsidR="00482240" w:rsidRPr="000557B8">
        <w:rPr>
          <w:rFonts w:ascii="Calibri" w:eastAsia="Times New Roman" w:hAnsi="Calibri" w:cs="Times New Roman"/>
          <w:szCs w:val="24"/>
        </w:rPr>
        <w:t xml:space="preserve"> </w:t>
      </w:r>
    </w:p>
    <w:p w:rsidR="00482240" w:rsidRPr="000557B8" w:rsidRDefault="00482240" w:rsidP="00482240">
      <w:pPr>
        <w:spacing w:after="100" w:afterAutospacing="1"/>
        <w:rPr>
          <w:rFonts w:ascii="Calibri" w:eastAsia="Times New Roman" w:hAnsi="Calibri" w:cs="Times New Roman"/>
          <w:szCs w:val="24"/>
        </w:rPr>
      </w:pPr>
      <w:r w:rsidRPr="000557B8">
        <w:rPr>
          <w:rFonts w:ascii="Calibri" w:eastAsia="Times New Roman" w:hAnsi="Calibri" w:cs="Times New Roman"/>
          <w:szCs w:val="24"/>
        </w:rPr>
        <w:t xml:space="preserve">The hiring official must inform current employees who are applying for a position that they will notify the employee’s current </w:t>
      </w:r>
      <w:r w:rsidR="00343B36" w:rsidRPr="000557B8">
        <w:rPr>
          <w:rFonts w:ascii="Calibri" w:eastAsia="Times New Roman" w:hAnsi="Calibri" w:cs="Times New Roman"/>
          <w:szCs w:val="24"/>
        </w:rPr>
        <w:t>department supervisor</w:t>
      </w:r>
      <w:r w:rsidRPr="000557B8">
        <w:rPr>
          <w:rFonts w:ascii="Calibri" w:eastAsia="Times New Roman" w:hAnsi="Calibri" w:cs="Times New Roman"/>
          <w:szCs w:val="24"/>
        </w:rPr>
        <w:t xml:space="preserve"> if they become a finalist for that position.</w:t>
      </w:r>
    </w:p>
    <w:p w:rsidR="00482240" w:rsidRPr="000557B8" w:rsidRDefault="00482240" w:rsidP="00482240">
      <w:pPr>
        <w:spacing w:after="100" w:afterAutospacing="1"/>
        <w:rPr>
          <w:rFonts w:ascii="Calibri" w:eastAsia="Times New Roman" w:hAnsi="Calibri" w:cs="Times New Roman"/>
          <w:szCs w:val="24"/>
        </w:rPr>
      </w:pPr>
      <w:r w:rsidRPr="000557B8">
        <w:rPr>
          <w:rFonts w:ascii="Calibri" w:eastAsia="Times New Roman" w:hAnsi="Calibri" w:cs="Times New Roman"/>
          <w:szCs w:val="24"/>
        </w:rPr>
        <w:t>The hiring official is responsible for making a demonstrated effort to obtain job-related refere</w:t>
      </w:r>
      <w:r w:rsidR="00343B36" w:rsidRPr="000557B8">
        <w:rPr>
          <w:rFonts w:ascii="Calibri" w:eastAsia="Times New Roman" w:hAnsi="Calibri" w:cs="Times New Roman"/>
          <w:szCs w:val="24"/>
        </w:rPr>
        <w:t xml:space="preserve">nce information for current </w:t>
      </w:r>
      <w:r w:rsidRPr="000557B8">
        <w:rPr>
          <w:rFonts w:ascii="Calibri" w:eastAsia="Times New Roman" w:hAnsi="Calibri" w:cs="Times New Roman"/>
          <w:szCs w:val="24"/>
        </w:rPr>
        <w:t>employees who are finalists for a position. Such efforts should include a review of the official Human Resources personnel file and a detailed discussion of the finalist’s performance with his or her current supervisor</w:t>
      </w:r>
      <w:r w:rsidR="00343B36" w:rsidRPr="000557B8">
        <w:rPr>
          <w:rFonts w:ascii="Calibri" w:eastAsia="Times New Roman" w:hAnsi="Calibri" w:cs="Times New Roman"/>
          <w:szCs w:val="24"/>
        </w:rPr>
        <w:t xml:space="preserve">. </w:t>
      </w:r>
      <w:r w:rsidRPr="000557B8">
        <w:rPr>
          <w:rFonts w:ascii="Calibri" w:eastAsia="Times New Roman" w:hAnsi="Calibri" w:cs="Times New Roman"/>
          <w:szCs w:val="24"/>
        </w:rPr>
        <w:t>It is expected that the finalist’s</w:t>
      </w:r>
      <w:r w:rsidR="00343B36" w:rsidRPr="000557B8">
        <w:rPr>
          <w:rFonts w:ascii="Calibri" w:eastAsia="Times New Roman" w:hAnsi="Calibri" w:cs="Times New Roman"/>
          <w:szCs w:val="24"/>
        </w:rPr>
        <w:t xml:space="preserve"> </w:t>
      </w:r>
      <w:r w:rsidRPr="000557B8">
        <w:rPr>
          <w:rFonts w:ascii="Calibri" w:eastAsia="Times New Roman" w:hAnsi="Calibri" w:cs="Times New Roman"/>
          <w:szCs w:val="24"/>
        </w:rPr>
        <w:t>current supervisor will provide the hiring official all information concerning education, training, experience, qualifications, or job performance for the purpose of evaluating the staff member for employment.</w:t>
      </w:r>
    </w:p>
    <w:p w:rsidR="00482240" w:rsidRPr="00B77B54" w:rsidRDefault="00482240" w:rsidP="00482240">
      <w:pPr>
        <w:spacing w:after="100" w:afterAutospacing="1"/>
        <w:rPr>
          <w:rFonts w:ascii="Calibri" w:eastAsia="Times New Roman" w:hAnsi="Calibri" w:cs="Times New Roman"/>
          <w:sz w:val="28"/>
          <w:szCs w:val="28"/>
        </w:rPr>
      </w:pPr>
      <w:r w:rsidRPr="00B77B54">
        <w:rPr>
          <w:rFonts w:ascii="Calibri" w:eastAsia="Times New Roman" w:hAnsi="Calibri" w:cs="Times New Roman"/>
          <w:b/>
          <w:bCs/>
          <w:sz w:val="28"/>
          <w:szCs w:val="28"/>
        </w:rPr>
        <w:t>Interviewing</w:t>
      </w:r>
    </w:p>
    <w:p w:rsidR="00482240" w:rsidRPr="000557B8" w:rsidRDefault="00482240" w:rsidP="00482240">
      <w:pPr>
        <w:spacing w:after="100" w:afterAutospacing="1"/>
        <w:rPr>
          <w:rFonts w:ascii="Calibri" w:eastAsia="Times New Roman" w:hAnsi="Calibri" w:cs="Times New Roman"/>
          <w:szCs w:val="24"/>
        </w:rPr>
      </w:pPr>
      <w:r w:rsidRPr="000557B8">
        <w:rPr>
          <w:rFonts w:ascii="Calibri" w:eastAsia="Times New Roman" w:hAnsi="Calibri" w:cs="Times New Roman"/>
          <w:szCs w:val="24"/>
        </w:rPr>
        <w:t xml:space="preserve">An applicant must meet all minimum qualifications to be eligible for an interview. Screening criteria must be based on the minimum and desired qualifications as described in the job posting and related advertisements. Interviews may not be conducted before the application deadline. </w:t>
      </w:r>
    </w:p>
    <w:p w:rsidR="00482240" w:rsidRPr="000557B8" w:rsidRDefault="00482240" w:rsidP="00482240">
      <w:pPr>
        <w:spacing w:after="100" w:afterAutospacing="1"/>
        <w:rPr>
          <w:rFonts w:ascii="Calibri" w:eastAsia="Times New Roman" w:hAnsi="Calibri" w:cs="Times New Roman"/>
          <w:szCs w:val="24"/>
        </w:rPr>
      </w:pPr>
      <w:r w:rsidRPr="000557B8">
        <w:rPr>
          <w:rFonts w:ascii="Calibri" w:eastAsia="Times New Roman" w:hAnsi="Calibri" w:cs="Times New Roman"/>
          <w:szCs w:val="24"/>
        </w:rPr>
        <w:t xml:space="preserve">All questions asked of persons being interviewed must be job-related. Persons being interviewed for a specific job opening must be asked the same basic set of interview questions. </w:t>
      </w:r>
    </w:p>
    <w:p w:rsidR="00482240" w:rsidRPr="000557B8" w:rsidRDefault="00482240" w:rsidP="00482240">
      <w:pPr>
        <w:spacing w:after="100" w:afterAutospacing="1"/>
        <w:rPr>
          <w:rFonts w:ascii="Calibri" w:eastAsia="Times New Roman" w:hAnsi="Calibri" w:cs="Times New Roman"/>
          <w:szCs w:val="24"/>
        </w:rPr>
      </w:pPr>
      <w:r w:rsidRPr="000557B8">
        <w:rPr>
          <w:rFonts w:ascii="Calibri" w:eastAsia="Times New Roman" w:hAnsi="Calibri" w:cs="Times New Roman"/>
          <w:b/>
          <w:bCs/>
          <w:szCs w:val="24"/>
        </w:rPr>
        <w:t>Offer Letters</w:t>
      </w:r>
    </w:p>
    <w:p w:rsidR="00482240" w:rsidRPr="000557B8" w:rsidRDefault="00482240" w:rsidP="00086938">
      <w:pPr>
        <w:pStyle w:val="NormalWeb"/>
        <w:rPr>
          <w:rFonts w:ascii="Calibri" w:hAnsi="Calibri"/>
        </w:rPr>
      </w:pPr>
      <w:r w:rsidRPr="000557B8">
        <w:rPr>
          <w:rFonts w:ascii="Calibri" w:hAnsi="Calibri"/>
        </w:rPr>
        <w:t>An offer letter indicating the title of the position, salary, start date, and terms of employment should be sent to the candidate offered employment. The offer letter should also include information about a job that is dependent on funding for continuation and/or when the job is for a specified time period only. The candidate(s) that is</w:t>
      </w:r>
      <w:r w:rsidR="00343B36" w:rsidRPr="000557B8">
        <w:rPr>
          <w:rFonts w:ascii="Calibri" w:hAnsi="Calibri"/>
        </w:rPr>
        <w:t xml:space="preserve"> </w:t>
      </w:r>
      <w:r w:rsidRPr="000557B8">
        <w:rPr>
          <w:rFonts w:ascii="Calibri" w:hAnsi="Calibri"/>
        </w:rPr>
        <w:t>(are) offered employment should respond in writing with an acceptance or rejection of the offer. After the offer has been accepted, written notification should be sent to all applicants not selected for the position.</w:t>
      </w:r>
    </w:p>
    <w:sectPr w:rsidR="00482240" w:rsidRPr="000557B8" w:rsidSect="0008693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7B54" w:rsidRDefault="00B77B54" w:rsidP="007A0FAB">
      <w:pPr>
        <w:spacing w:before="0"/>
      </w:pPr>
      <w:r>
        <w:separator/>
      </w:r>
    </w:p>
  </w:endnote>
  <w:endnote w:type="continuationSeparator" w:id="1">
    <w:p w:rsidR="00B77B54" w:rsidRDefault="00B77B54" w:rsidP="007A0FAB">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7B54" w:rsidRDefault="00B77B54" w:rsidP="007A0FAB">
      <w:pPr>
        <w:spacing w:before="0"/>
      </w:pPr>
      <w:r>
        <w:separator/>
      </w:r>
    </w:p>
  </w:footnote>
  <w:footnote w:type="continuationSeparator" w:id="1">
    <w:p w:rsidR="00B77B54" w:rsidRDefault="00B77B54" w:rsidP="007A0FAB">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AC6B42"/>
    <w:multiLevelType w:val="multilevel"/>
    <w:tmpl w:val="18D2983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4097"/>
  </w:hdrShapeDefaults>
  <w:footnotePr>
    <w:footnote w:id="0"/>
    <w:footnote w:id="1"/>
  </w:footnotePr>
  <w:endnotePr>
    <w:endnote w:id="0"/>
    <w:endnote w:id="1"/>
  </w:endnotePr>
  <w:compat/>
  <w:rsids>
    <w:rsidRoot w:val="00CA60BE"/>
    <w:rsid w:val="000557B8"/>
    <w:rsid w:val="00086938"/>
    <w:rsid w:val="00121075"/>
    <w:rsid w:val="0017441A"/>
    <w:rsid w:val="00336197"/>
    <w:rsid w:val="00343B36"/>
    <w:rsid w:val="003E0895"/>
    <w:rsid w:val="00482240"/>
    <w:rsid w:val="005D20A0"/>
    <w:rsid w:val="005F434C"/>
    <w:rsid w:val="00762A04"/>
    <w:rsid w:val="007866B8"/>
    <w:rsid w:val="00793A0C"/>
    <w:rsid w:val="007A0FAB"/>
    <w:rsid w:val="008118A2"/>
    <w:rsid w:val="00833415"/>
    <w:rsid w:val="008C32D8"/>
    <w:rsid w:val="00921ADB"/>
    <w:rsid w:val="009D3767"/>
    <w:rsid w:val="00A82697"/>
    <w:rsid w:val="00B21493"/>
    <w:rsid w:val="00B77B54"/>
    <w:rsid w:val="00C0095F"/>
    <w:rsid w:val="00C21152"/>
    <w:rsid w:val="00CA60BE"/>
    <w:rsid w:val="00D043E3"/>
    <w:rsid w:val="00FF1F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mallCaps/>
        <w:outline/>
        <w:shadow/>
        <w:spacing w:val="32"/>
        <w:w w:val="150"/>
        <w:sz w:val="44"/>
        <w:szCs w:val="22"/>
        <w:lang w:val="en-US" w:eastAsia="en-US" w:bidi="ar-SA"/>
      </w:rPr>
    </w:rPrDefault>
    <w:pPrDefault>
      <w:pPr>
        <w:spacing w:before="100" w:before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41A"/>
    <w:rPr>
      <w:smallCaps w:val="0"/>
      <w:outline w:val="0"/>
      <w:shadow w:val="0"/>
      <w:spacing w:val="0"/>
      <w:w w:val="1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A60BE"/>
    <w:pPr>
      <w:contextualSpacing/>
    </w:pPr>
    <w:rPr>
      <w:smallCaps w:val="0"/>
      <w:outline w:val="0"/>
      <w:shadow w:val="0"/>
      <w:spacing w:val="0"/>
      <w:w w:val="100"/>
      <w:sz w:val="24"/>
    </w:rPr>
  </w:style>
  <w:style w:type="paragraph" w:styleId="NormalWeb">
    <w:name w:val="Normal (Web)"/>
    <w:basedOn w:val="Normal"/>
    <w:uiPriority w:val="99"/>
    <w:unhideWhenUsed/>
    <w:rsid w:val="00833415"/>
    <w:pPr>
      <w:spacing w:after="100" w:afterAutospacing="1"/>
    </w:pPr>
    <w:rPr>
      <w:rFonts w:ascii="Times New Roman" w:eastAsia="Times New Roman" w:hAnsi="Times New Roman" w:cs="Times New Roman"/>
      <w:szCs w:val="24"/>
    </w:rPr>
  </w:style>
  <w:style w:type="character" w:styleId="Hyperlink">
    <w:name w:val="Hyperlink"/>
    <w:basedOn w:val="DefaultParagraphFont"/>
    <w:uiPriority w:val="99"/>
    <w:semiHidden/>
    <w:unhideWhenUsed/>
    <w:rsid w:val="00833415"/>
    <w:rPr>
      <w:color w:val="0000FF"/>
      <w:u w:val="single"/>
    </w:rPr>
  </w:style>
  <w:style w:type="character" w:customStyle="1" w:styleId="NoSpacingChar">
    <w:name w:val="No Spacing Char"/>
    <w:basedOn w:val="DefaultParagraphFont"/>
    <w:link w:val="NoSpacing"/>
    <w:uiPriority w:val="1"/>
    <w:rsid w:val="00921ADB"/>
    <w:rPr>
      <w:smallCaps w:val="0"/>
      <w:outline w:val="0"/>
      <w:shadow w:val="0"/>
      <w:spacing w:val="0"/>
      <w:w w:val="100"/>
      <w:sz w:val="24"/>
    </w:rPr>
  </w:style>
  <w:style w:type="paragraph" w:styleId="BalloonText">
    <w:name w:val="Balloon Text"/>
    <w:basedOn w:val="Normal"/>
    <w:link w:val="BalloonTextChar"/>
    <w:uiPriority w:val="99"/>
    <w:semiHidden/>
    <w:unhideWhenUsed/>
    <w:rsid w:val="00921ADB"/>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1ADB"/>
    <w:rPr>
      <w:rFonts w:ascii="Tahoma" w:hAnsi="Tahoma" w:cs="Tahoma"/>
      <w:smallCaps w:val="0"/>
      <w:outline w:val="0"/>
      <w:shadow w:val="0"/>
      <w:spacing w:val="0"/>
      <w:w w:val="100"/>
      <w:sz w:val="16"/>
      <w:szCs w:val="16"/>
    </w:rPr>
  </w:style>
  <w:style w:type="paragraph" w:styleId="Header">
    <w:name w:val="header"/>
    <w:basedOn w:val="Normal"/>
    <w:link w:val="HeaderChar"/>
    <w:uiPriority w:val="99"/>
    <w:semiHidden/>
    <w:unhideWhenUsed/>
    <w:rsid w:val="007A0FAB"/>
    <w:pPr>
      <w:tabs>
        <w:tab w:val="center" w:pos="4680"/>
        <w:tab w:val="right" w:pos="9360"/>
      </w:tabs>
      <w:spacing w:before="0"/>
    </w:pPr>
  </w:style>
  <w:style w:type="character" w:customStyle="1" w:styleId="HeaderChar">
    <w:name w:val="Header Char"/>
    <w:basedOn w:val="DefaultParagraphFont"/>
    <w:link w:val="Header"/>
    <w:uiPriority w:val="99"/>
    <w:semiHidden/>
    <w:rsid w:val="007A0FAB"/>
    <w:rPr>
      <w:smallCaps w:val="0"/>
      <w:outline w:val="0"/>
      <w:shadow w:val="0"/>
      <w:spacing w:val="0"/>
      <w:w w:val="100"/>
      <w:sz w:val="24"/>
    </w:rPr>
  </w:style>
  <w:style w:type="paragraph" w:styleId="Footer">
    <w:name w:val="footer"/>
    <w:basedOn w:val="Normal"/>
    <w:link w:val="FooterChar"/>
    <w:uiPriority w:val="99"/>
    <w:semiHidden/>
    <w:unhideWhenUsed/>
    <w:rsid w:val="007A0FAB"/>
    <w:pPr>
      <w:tabs>
        <w:tab w:val="center" w:pos="4680"/>
        <w:tab w:val="right" w:pos="9360"/>
      </w:tabs>
      <w:spacing w:before="0"/>
    </w:pPr>
  </w:style>
  <w:style w:type="character" w:customStyle="1" w:styleId="FooterChar">
    <w:name w:val="Footer Char"/>
    <w:basedOn w:val="DefaultParagraphFont"/>
    <w:link w:val="Footer"/>
    <w:uiPriority w:val="99"/>
    <w:semiHidden/>
    <w:rsid w:val="007A0FAB"/>
    <w:rPr>
      <w:smallCaps w:val="0"/>
      <w:outline w:val="0"/>
      <w:shadow w:val="0"/>
      <w:spacing w:val="0"/>
      <w:w w:val="100"/>
      <w:sz w:val="24"/>
    </w:rPr>
  </w:style>
  <w:style w:type="character" w:styleId="Strong">
    <w:name w:val="Strong"/>
    <w:basedOn w:val="DefaultParagraphFont"/>
    <w:uiPriority w:val="22"/>
    <w:qFormat/>
    <w:rsid w:val="00482240"/>
    <w:rPr>
      <w:b/>
      <w:bCs/>
    </w:rPr>
  </w:style>
</w:styles>
</file>

<file path=word/webSettings.xml><?xml version="1.0" encoding="utf-8"?>
<w:webSettings xmlns:r="http://schemas.openxmlformats.org/officeDocument/2006/relationships" xmlns:w="http://schemas.openxmlformats.org/wordprocessingml/2006/main">
  <w:divs>
    <w:div w:id="1162089277">
      <w:bodyDiv w:val="1"/>
      <w:marLeft w:val="0"/>
      <w:marRight w:val="0"/>
      <w:marTop w:val="0"/>
      <w:marBottom w:val="0"/>
      <w:divBdr>
        <w:top w:val="none" w:sz="0" w:space="0" w:color="auto"/>
        <w:left w:val="none" w:sz="0" w:space="0" w:color="auto"/>
        <w:bottom w:val="none" w:sz="0" w:space="0" w:color="auto"/>
        <w:right w:val="none" w:sz="0" w:space="0" w:color="auto"/>
      </w:divBdr>
    </w:div>
    <w:div w:id="1281690269">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2046297354">
      <w:bodyDiv w:val="1"/>
      <w:marLeft w:val="0"/>
      <w:marRight w:val="0"/>
      <w:marTop w:val="0"/>
      <w:marBottom w:val="0"/>
      <w:divBdr>
        <w:top w:val="none" w:sz="0" w:space="0" w:color="auto"/>
        <w:left w:val="none" w:sz="0" w:space="0" w:color="auto"/>
        <w:bottom w:val="none" w:sz="0" w:space="0" w:color="auto"/>
        <w:right w:val="none" w:sz="0" w:space="0" w:color="auto"/>
      </w:divBdr>
    </w:div>
    <w:div w:id="2057969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2008-11-27T00:00:00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981</Words>
  <Characters>5597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Policy and Pr</vt:lpstr>
    </vt:vector>
  </TitlesOfParts>
  <Company>ABC Company</Company>
  <LinksUpToDate>false</LinksUpToDate>
  <CharactersWithSpaces>6565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Policy and Pr</dc:title>
  <dc:subject/>
  <dc:creator>John Kimmel</dc:creator>
  <cp:keywords/>
  <dc:description/>
  <cp:lastModifiedBy>John Kimmel</cp:lastModifiedBy>
  <cp:revision>2</cp:revision>
  <dcterms:created xsi:type="dcterms:W3CDTF">2008-11-04T17:18:00Z</dcterms:created>
  <dcterms:modified xsi:type="dcterms:W3CDTF">2008-11-04T17:18:00Z</dcterms:modified>
</cp:coreProperties>
</file>